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C" w:rsidRPr="00B15803" w:rsidRDefault="00685B5C" w:rsidP="00685B5C">
      <w:pPr>
        <w:pStyle w:val="BodyText"/>
        <w:spacing w:before="10"/>
        <w:jc w:val="center"/>
        <w:rPr>
          <w:sz w:val="32"/>
          <w:szCs w:val="32"/>
        </w:rPr>
      </w:pPr>
      <w:r w:rsidRPr="00B15803">
        <w:rPr>
          <w:sz w:val="32"/>
          <w:szCs w:val="32"/>
        </w:rPr>
        <w:t>Lesson Plan</w:t>
      </w: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</w:p>
    <w:p w:rsidR="00685B5C" w:rsidRDefault="00685B5C" w:rsidP="00685B5C">
      <w:pPr>
        <w:pStyle w:val="BodyText"/>
        <w:spacing w:before="10"/>
      </w:pPr>
      <w:r>
        <w:t>Name</w:t>
      </w:r>
      <w:r>
        <w:rPr>
          <w:spacing w:val="1"/>
        </w:rPr>
        <w:t xml:space="preserve">               </w:t>
      </w:r>
      <w:r w:rsidR="00867CB8">
        <w:rPr>
          <w:spacing w:val="1"/>
        </w:rPr>
        <w:t xml:space="preserve"> </w:t>
      </w:r>
      <w:r>
        <w:rPr>
          <w:spacing w:val="1"/>
        </w:rPr>
        <w:t xml:space="preserve"> :     </w:t>
      </w:r>
      <w:r>
        <w:t>Dr.</w:t>
      </w:r>
      <w:r>
        <w:rPr>
          <w:spacing w:val="-1"/>
        </w:rPr>
        <w:t xml:space="preserve"> </w:t>
      </w:r>
      <w:proofErr w:type="spellStart"/>
      <w:r>
        <w:t>Ritu</w:t>
      </w:r>
      <w:proofErr w:type="spellEnd"/>
    </w:p>
    <w:p w:rsidR="00685B5C" w:rsidRDefault="00685B5C" w:rsidP="00A539BA">
      <w:pPr>
        <w:pStyle w:val="BodyText"/>
        <w:tabs>
          <w:tab w:val="left" w:pos="6123"/>
        </w:tabs>
        <w:spacing w:before="10"/>
        <w:ind w:left="0" w:right="14"/>
        <w:rPr>
          <w:spacing w:val="1"/>
        </w:rPr>
      </w:pPr>
      <w:r>
        <w:t>Discipline</w:t>
      </w:r>
      <w:r>
        <w:rPr>
          <w:spacing w:val="1"/>
        </w:rPr>
        <w:t xml:space="preserve"> </w:t>
      </w:r>
      <w:r>
        <w:t xml:space="preserve">          :     Common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branches</w:t>
      </w:r>
      <w:r w:rsidR="00A539BA">
        <w:tab/>
      </w:r>
    </w:p>
    <w:p w:rsidR="00685B5C" w:rsidRDefault="00685B5C" w:rsidP="00685B5C">
      <w:pPr>
        <w:pStyle w:val="BodyText"/>
        <w:spacing w:before="4" w:line="235" w:lineRule="auto"/>
        <w:ind w:left="24" w:right="1111"/>
        <w:rPr>
          <w:position w:val="-7"/>
        </w:rPr>
      </w:pPr>
      <w:r>
        <w:t>Semester</w:t>
      </w:r>
      <w:r>
        <w:rPr>
          <w:spacing w:val="1"/>
        </w:rPr>
        <w:t xml:space="preserve"> </w:t>
      </w:r>
      <w:r>
        <w:rPr>
          <w:position w:val="-7"/>
        </w:rPr>
        <w:t xml:space="preserve">           :     4</w:t>
      </w:r>
      <w:proofErr w:type="spellStart"/>
      <w:r w:rsidRPr="00685B5C">
        <w:rPr>
          <w:sz w:val="16"/>
          <w:vertAlign w:val="superscript"/>
        </w:rPr>
        <w:t>th</w:t>
      </w:r>
      <w:proofErr w:type="spellEnd"/>
      <w:r>
        <w:rPr>
          <w:sz w:val="16"/>
        </w:rPr>
        <w:t xml:space="preserve"> </w:t>
      </w:r>
    </w:p>
    <w:p w:rsidR="00685B5C" w:rsidRP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Subject</w:t>
      </w:r>
      <w:r>
        <w:rPr>
          <w:spacing w:val="1"/>
        </w:rPr>
        <w:t xml:space="preserve">              :     </w:t>
      </w:r>
      <w:r>
        <w:t>English &amp;Communication</w:t>
      </w:r>
      <w:r>
        <w:rPr>
          <w:spacing w:val="1"/>
        </w:rPr>
        <w:t xml:space="preserve"> </w:t>
      </w:r>
      <w:r>
        <w:t>Skill- II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>
        <w:t>Code</w:t>
      </w:r>
      <w:r>
        <w:rPr>
          <w:spacing w:val="1"/>
        </w:rPr>
        <w:t xml:space="preserve"> </w:t>
      </w:r>
      <w:r>
        <w:rPr>
          <w:spacing w:val="1"/>
        </w:rPr>
        <w:tab/>
        <w:t xml:space="preserve">               :     </w:t>
      </w:r>
      <w:r w:rsidR="00813EE5">
        <w:t>220041</w:t>
      </w:r>
    </w:p>
    <w:p w:rsidR="00685B5C" w:rsidRDefault="00685B5C" w:rsidP="00685B5C">
      <w:pPr>
        <w:pStyle w:val="BodyText"/>
        <w:spacing w:before="2"/>
        <w:ind w:left="24" w:right="1111" w:hanging="5"/>
        <w:rPr>
          <w:spacing w:val="1"/>
        </w:rPr>
      </w:pPr>
      <w:r>
        <w:t>Session</w:t>
      </w:r>
      <w:r w:rsidR="00813EE5">
        <w:rPr>
          <w:spacing w:val="1"/>
        </w:rPr>
        <w:t xml:space="preserve">              :     2025 </w:t>
      </w:r>
    </w:p>
    <w:p w:rsidR="00685B5C" w:rsidRDefault="00685B5C" w:rsidP="00685B5C">
      <w:pPr>
        <w:pStyle w:val="BodyText"/>
        <w:ind w:left="24"/>
      </w:pPr>
      <w:r>
        <w:t>Work</w:t>
      </w:r>
      <w:r>
        <w:rPr>
          <w:spacing w:val="-14"/>
        </w:rPr>
        <w:t xml:space="preserve"> </w:t>
      </w:r>
      <w:r>
        <w:t>Load       :     2</w:t>
      </w:r>
      <w:r>
        <w:rPr>
          <w:spacing w:val="-2"/>
        </w:rPr>
        <w:t xml:space="preserve"> </w:t>
      </w:r>
      <w:r>
        <w:t>Lectures,</w:t>
      </w:r>
      <w:r>
        <w:rPr>
          <w:spacing w:val="-1"/>
        </w:rPr>
        <w:t xml:space="preserve"> </w:t>
      </w:r>
      <w:r>
        <w:t>and 2</w:t>
      </w:r>
      <w:r>
        <w:rPr>
          <w:spacing w:val="-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</w:p>
    <w:p w:rsidR="00685B5C" w:rsidRDefault="00685B5C" w:rsidP="00685B5C">
      <w:pPr>
        <w:pStyle w:val="BodyText"/>
        <w:spacing w:before="10"/>
        <w:ind w:left="0" w:right="14"/>
      </w:pPr>
    </w:p>
    <w:tbl>
      <w:tblPr>
        <w:tblStyle w:val="TableGrid"/>
        <w:tblW w:w="0" w:type="auto"/>
        <w:tblLook w:val="04A0"/>
      </w:tblPr>
      <w:tblGrid>
        <w:gridCol w:w="1823"/>
        <w:gridCol w:w="4646"/>
        <w:gridCol w:w="3107"/>
      </w:tblGrid>
      <w:tr w:rsidR="00945D47" w:rsidTr="00945D47">
        <w:tc>
          <w:tcPr>
            <w:tcW w:w="1879" w:type="dxa"/>
          </w:tcPr>
          <w:p w:rsidR="00945D47" w:rsidRPr="0038268F" w:rsidRDefault="00945D47" w:rsidP="007A6FE5">
            <w:pPr>
              <w:pStyle w:val="TableParagraph"/>
              <w:spacing w:line="240" w:lineRule="auto"/>
              <w:ind w:left="53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4576" w:type="dxa"/>
          </w:tcPr>
          <w:p w:rsidR="00945D47" w:rsidRPr="0038268F" w:rsidRDefault="00945D47" w:rsidP="007A6FE5">
            <w:pPr>
              <w:pStyle w:val="TableParagraph"/>
              <w:spacing w:line="240" w:lineRule="auto"/>
              <w:ind w:left="1935"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Lecture</w:t>
            </w:r>
          </w:p>
        </w:tc>
        <w:tc>
          <w:tcPr>
            <w:tcW w:w="3121" w:type="dxa"/>
          </w:tcPr>
          <w:p w:rsidR="00945D47" w:rsidRPr="0038268F" w:rsidRDefault="0038268F" w:rsidP="007A6FE5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</w:t>
            </w:r>
            <w:r w:rsidR="00A539BA"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Practical</w:t>
            </w:r>
          </w:p>
        </w:tc>
      </w:tr>
      <w:tr w:rsidR="00945D47" w:rsidTr="00945D47">
        <w:tc>
          <w:tcPr>
            <w:tcW w:w="1879" w:type="dxa"/>
          </w:tcPr>
          <w:p w:rsidR="00945D47" w:rsidRPr="0038268F" w:rsidRDefault="00945D47" w:rsidP="007A6FE5">
            <w:pPr>
              <w:pStyle w:val="TableParagraph"/>
              <w:spacing w:line="240" w:lineRule="auto"/>
              <w:ind w:left="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4576" w:type="dxa"/>
          </w:tcPr>
          <w:p w:rsidR="00945D47" w:rsidRPr="0038268F" w:rsidRDefault="00945D47" w:rsidP="007A6FE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121" w:type="dxa"/>
          </w:tcPr>
          <w:p w:rsidR="00945D47" w:rsidRPr="0038268F" w:rsidRDefault="007A6FE5" w:rsidP="007A6FE5">
            <w:pPr>
              <w:contextualSpacing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    </w:t>
            </w:r>
            <w:r w:rsidR="00A539BA" w:rsidRPr="0038268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Topic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All The World’s A Stage – W. Shakespeare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79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Reading Practice of the above lessons in the Lab Activity classes.</w:t>
            </w:r>
          </w:p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 xml:space="preserve">Life Sketch of Dr. Abdul </w:t>
            </w:r>
            <w:proofErr w:type="spellStart"/>
            <w:r w:rsidRPr="00372793">
              <w:rPr>
                <w:rFonts w:asciiTheme="minorHAnsi" w:hAnsiTheme="minorHAnsi" w:cstheme="minorHAnsi"/>
                <w:sz w:val="24"/>
              </w:rPr>
              <w:t>Kalam</w:t>
            </w:r>
            <w:proofErr w:type="spellEnd"/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 xml:space="preserve">The Portrait of a Lady - </w:t>
            </w:r>
            <w:proofErr w:type="spellStart"/>
            <w:r w:rsidRPr="00372793">
              <w:rPr>
                <w:rFonts w:asciiTheme="minorHAnsi" w:hAnsiTheme="minorHAnsi" w:cstheme="minorHAnsi"/>
              </w:rPr>
              <w:t>Khushwant</w:t>
            </w:r>
            <w:proofErr w:type="spellEnd"/>
            <w:r w:rsidRPr="00372793">
              <w:rPr>
                <w:rFonts w:asciiTheme="minorHAnsi" w:hAnsiTheme="minorHAnsi" w:cstheme="minorHAnsi"/>
              </w:rPr>
              <w:t xml:space="preserve"> Singh</w:t>
            </w:r>
          </w:p>
          <w:p w:rsidR="00945D47" w:rsidRPr="00372793" w:rsidRDefault="00945D47" w:rsidP="007A6FE5">
            <w:pPr>
              <w:pStyle w:val="TableParagraph"/>
              <w:spacing w:line="240" w:lineRule="auto"/>
              <w:ind w:right="59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Comprehension exercises of unseen passages along with the given lessons.</w:t>
            </w:r>
          </w:p>
        </w:tc>
      </w:tr>
      <w:tr w:rsidR="00945D47" w:rsidTr="00945D47">
        <w:tc>
          <w:tcPr>
            <w:tcW w:w="1879" w:type="dxa"/>
          </w:tcPr>
          <w:p w:rsidR="00945D47" w:rsidRPr="00372793" w:rsidRDefault="00945D47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4.</w:t>
            </w:r>
          </w:p>
        </w:tc>
        <w:tc>
          <w:tcPr>
            <w:tcW w:w="4576" w:type="dxa"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 xml:space="preserve">The Doctor’s Word by R K </w:t>
            </w:r>
            <w:proofErr w:type="spellStart"/>
            <w:r w:rsidRPr="00372793">
              <w:rPr>
                <w:rFonts w:asciiTheme="minorHAnsi" w:hAnsiTheme="minorHAnsi" w:cstheme="minorHAnsi"/>
              </w:rPr>
              <w:t>Narayan</w:t>
            </w:r>
            <w:proofErr w:type="spellEnd"/>
          </w:p>
          <w:p w:rsidR="00945D47" w:rsidRPr="00372793" w:rsidRDefault="00945D47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945D47" w:rsidRPr="00372793" w:rsidRDefault="00945D47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 xml:space="preserve">Speech by Dr </w:t>
            </w:r>
            <w:proofErr w:type="spellStart"/>
            <w:r w:rsidRPr="00372793">
              <w:rPr>
                <w:rFonts w:asciiTheme="minorHAnsi" w:hAnsiTheme="minorHAnsi" w:cstheme="minorHAnsi"/>
                <w:sz w:val="24"/>
              </w:rPr>
              <w:t>Kiran</w:t>
            </w:r>
            <w:proofErr w:type="spellEnd"/>
            <w:r w:rsidRPr="00372793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372793">
              <w:rPr>
                <w:rFonts w:asciiTheme="minorHAnsi" w:hAnsiTheme="minorHAnsi" w:cstheme="minorHAnsi"/>
                <w:sz w:val="24"/>
              </w:rPr>
              <w:t>Bedi</w:t>
            </w:r>
            <w:proofErr w:type="spellEnd"/>
            <w:r w:rsidRPr="00372793">
              <w:rPr>
                <w:rFonts w:asciiTheme="minorHAnsi" w:hAnsiTheme="minorHAnsi" w:cstheme="minorHAnsi"/>
                <w:sz w:val="24"/>
              </w:rPr>
              <w:t xml:space="preserve"> at IIM Indore2007 Leadership Concepts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Vocabulary enrichment and grammar exercises based on the above selective readings.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before="1"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The Bet - by Anton Chekov</w:t>
            </w:r>
          </w:p>
          <w:p w:rsidR="00372793" w:rsidRPr="00372793" w:rsidRDefault="00372793" w:rsidP="007A6FE5">
            <w:pPr>
              <w:pStyle w:val="TableParagraph"/>
              <w:spacing w:before="1" w:line="240" w:lineRule="auto"/>
              <w:ind w:right="123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Situational Conversation: Requesting and responding to requests; Expressing sympathy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 w:right="-1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Modern means of Communication (Video Conferencing, e- mail, Teleconferencing)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731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Warning; Asking and giving information.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30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Effective Communication Skills: 7 C’s of Communication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11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4576" w:type="dxa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 w:val="restart"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Getting and giving permission.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956EC" w:rsidTr="00945D47">
        <w:tc>
          <w:tcPr>
            <w:tcW w:w="1879" w:type="dxa"/>
          </w:tcPr>
          <w:p w:rsidR="005956EC" w:rsidRPr="00372793" w:rsidRDefault="005956E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12.</w:t>
            </w:r>
          </w:p>
        </w:tc>
        <w:tc>
          <w:tcPr>
            <w:tcW w:w="4576" w:type="dxa"/>
          </w:tcPr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Non-verbal Communication – Significance, Types and Techniques for Effective</w:t>
            </w:r>
          </w:p>
          <w:p w:rsidR="005956EC" w:rsidRPr="00372793" w:rsidRDefault="005956EC" w:rsidP="005956EC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Communication</w:t>
            </w:r>
          </w:p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5956EC" w:rsidRPr="00372793" w:rsidRDefault="005956EC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Barriers and Effectiveness in Listening Skills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7A6FE5" w:rsidRPr="00372793" w:rsidRDefault="007A6FE5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Asking for and giving opinions.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14.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955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Barriers and Effectiveness in Speaking Skills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955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Correspondence: Enquiry letters, placing orders, complaint letters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A small formal and informal speech.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Report Writing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Memos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18.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Circulars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1307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lastRenderedPageBreak/>
              <w:t>19.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Press Release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Debate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21.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58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Inspection Notes and tips for Note-taking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proofErr w:type="gramStart"/>
            <w:r w:rsidRPr="00372793">
              <w:rPr>
                <w:rFonts w:asciiTheme="minorHAnsi" w:hAnsiTheme="minorHAnsi" w:cstheme="minorHAnsi"/>
              </w:rPr>
              <w:t>and</w:t>
            </w:r>
            <w:proofErr w:type="gramEnd"/>
            <w:r w:rsidRPr="00372793">
              <w:rPr>
                <w:rFonts w:asciiTheme="minorHAnsi" w:hAnsiTheme="minorHAnsi" w:cstheme="minorHAnsi"/>
              </w:rPr>
              <w:t xml:space="preserve">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ind w:right="258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22.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 w:right="246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ind w:right="24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23.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Corrigendum writing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Interview Skills: Preparing for the Interview and guidelines for success in the Interview</w:t>
            </w:r>
          </w:p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proofErr w:type="gramStart"/>
            <w:r w:rsidRPr="00372793">
              <w:rPr>
                <w:rFonts w:asciiTheme="minorHAnsi" w:hAnsiTheme="minorHAnsi" w:cstheme="minorHAnsi"/>
              </w:rPr>
              <w:t>and</w:t>
            </w:r>
            <w:proofErr w:type="gramEnd"/>
            <w:r w:rsidRPr="00372793">
              <w:rPr>
                <w:rFonts w:asciiTheme="minorHAnsi" w:hAnsiTheme="minorHAnsi" w:cstheme="minorHAnsi"/>
              </w:rPr>
              <w:t xml:space="preserve"> significance of acceptable body-language during the Interview.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45295D">
        <w:trPr>
          <w:trHeight w:val="147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24.</w:t>
            </w:r>
          </w:p>
        </w:tc>
        <w:tc>
          <w:tcPr>
            <w:tcW w:w="4576" w:type="dxa"/>
          </w:tcPr>
          <w:p w:rsidR="00372793" w:rsidRPr="00372793" w:rsidRDefault="007A6FE5" w:rsidP="007A6F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372793" w:rsidRPr="00372793">
              <w:rPr>
                <w:rFonts w:asciiTheme="minorHAnsi" w:hAnsiTheme="minorHAnsi" w:cstheme="minorHAnsi"/>
              </w:rPr>
              <w:t>Cover Letter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25.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Drawing inferences</w:t>
            </w: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Practical  File Checking</w:t>
            </w: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26.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Prepositions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372793" w:rsidTr="00945D47"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27.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Conjunctions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proofErr w:type="gramStart"/>
            <w:r w:rsidRPr="00372793">
              <w:rPr>
                <w:rFonts w:asciiTheme="minorHAnsi" w:hAnsiTheme="minorHAnsi" w:cstheme="minorHAnsi"/>
              </w:rPr>
              <w:t>competency</w:t>
            </w:r>
            <w:proofErr w:type="gramEnd"/>
            <w:r w:rsidRPr="00372793">
              <w:rPr>
                <w:rFonts w:asciiTheme="minorHAnsi" w:hAnsiTheme="minorHAnsi" w:cstheme="minorHAnsi"/>
              </w:rPr>
              <w:t xml:space="preserve"> among learners.</w:t>
            </w: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ED6600">
        <w:trPr>
          <w:trHeight w:val="629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28.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Punctuation</w:t>
            </w:r>
          </w:p>
          <w:p w:rsidR="00372793" w:rsidRPr="00372793" w:rsidRDefault="00372793" w:rsidP="007A6FE5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rPr>
                <w:rFonts w:asciiTheme="minorHAnsi" w:hAnsiTheme="minorHAnsi" w:cstheme="minorHAnsi"/>
              </w:rPr>
            </w:pPr>
          </w:p>
        </w:tc>
      </w:tr>
      <w:tr w:rsidR="00372793" w:rsidTr="00A76ED9">
        <w:trPr>
          <w:trHeight w:val="800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29.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 w:val="restart"/>
          </w:tcPr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Written and Oral Drills will be undertaken in the class to facilitate a holistic linguistic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  <w:proofErr w:type="gramStart"/>
            <w:r w:rsidRPr="00A76ED9">
              <w:rPr>
                <w:rFonts w:asciiTheme="minorHAnsi" w:hAnsiTheme="minorHAnsi" w:cstheme="minorHAnsi"/>
              </w:rPr>
              <w:t>competency</w:t>
            </w:r>
            <w:proofErr w:type="gramEnd"/>
            <w:r w:rsidRPr="00A76ED9">
              <w:rPr>
                <w:rFonts w:asciiTheme="minorHAnsi" w:hAnsiTheme="minorHAnsi" w:cstheme="minorHAnsi"/>
              </w:rPr>
              <w:t xml:space="preserve"> among learners.</w:t>
            </w:r>
          </w:p>
          <w:p w:rsidR="00DB0F4E" w:rsidRPr="00A76ED9" w:rsidRDefault="00DB0F4E" w:rsidP="007A6FE5">
            <w:pPr>
              <w:rPr>
                <w:rFonts w:asciiTheme="minorHAnsi" w:hAnsiTheme="minorHAnsi" w:cstheme="minorHAnsi"/>
              </w:rPr>
            </w:pPr>
          </w:p>
          <w:p w:rsidR="00DB0F4E" w:rsidRDefault="00DB0F4E" w:rsidP="007A6FE5"/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372793" w:rsidTr="00945D47">
        <w:trPr>
          <w:trHeight w:val="365"/>
        </w:trPr>
        <w:tc>
          <w:tcPr>
            <w:tcW w:w="1879" w:type="dxa"/>
          </w:tcPr>
          <w:p w:rsidR="00372793" w:rsidRPr="00372793" w:rsidRDefault="0037279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30.</w:t>
            </w:r>
          </w:p>
        </w:tc>
        <w:tc>
          <w:tcPr>
            <w:tcW w:w="4576" w:type="dxa"/>
          </w:tcPr>
          <w:p w:rsidR="00372793" w:rsidRPr="00372793" w:rsidRDefault="00372793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Idioms and Phrases</w:t>
            </w:r>
          </w:p>
        </w:tc>
        <w:tc>
          <w:tcPr>
            <w:tcW w:w="3121" w:type="dxa"/>
            <w:vMerge/>
          </w:tcPr>
          <w:p w:rsidR="00372793" w:rsidRPr="00372793" w:rsidRDefault="0037279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5B47D3" w:rsidTr="00945D47">
        <w:trPr>
          <w:trHeight w:val="78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31.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Default="005B47D3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37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32.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Pairs of words (Words commonly misused and confused)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278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33.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before="2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  <w:r w:rsidRPr="005B47D3">
              <w:rPr>
                <w:rFonts w:asciiTheme="minorHAnsi" w:hAnsiTheme="minorHAnsi" w:cstheme="minorHAnsi"/>
              </w:rPr>
              <w:t>Participation in a GD, Functional and Non-functional roles in GD</w:t>
            </w:r>
          </w:p>
          <w:p w:rsidR="005B47D3" w:rsidRPr="005B47D3" w:rsidRDefault="005B47D3" w:rsidP="007A6FE5">
            <w:pPr>
              <w:rPr>
                <w:rFonts w:asciiTheme="minorHAnsi" w:hAnsiTheme="minorHAnsi" w:cstheme="minorHAnsi"/>
              </w:rPr>
            </w:pPr>
          </w:p>
          <w:p w:rsidR="005B47D3" w:rsidRPr="005B47D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5B47D3" w:rsidTr="00945D47">
        <w:trPr>
          <w:trHeight w:val="725"/>
        </w:trPr>
        <w:tc>
          <w:tcPr>
            <w:tcW w:w="1879" w:type="dxa"/>
          </w:tcPr>
          <w:p w:rsidR="005B47D3" w:rsidRPr="00372793" w:rsidRDefault="005B47D3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34.</w:t>
            </w:r>
          </w:p>
        </w:tc>
        <w:tc>
          <w:tcPr>
            <w:tcW w:w="4576" w:type="dxa"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Translation of Administrative and Technical Terms in Hindi or Mother tongue</w:t>
            </w:r>
          </w:p>
          <w:p w:rsidR="005B47D3" w:rsidRPr="00372793" w:rsidRDefault="005B47D3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5B47D3" w:rsidRPr="00372793" w:rsidRDefault="005B47D3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50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35.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ind w:right="406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275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36.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Presentation Skills: How to prepare and deliver a good presentation</w:t>
            </w:r>
          </w:p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42781B" w:rsidRPr="0042781B" w:rsidRDefault="0042781B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42781B" w:rsidTr="00945D47">
        <w:trPr>
          <w:trHeight w:val="428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37.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 w:val="restart"/>
          </w:tcPr>
          <w:p w:rsidR="0042781B" w:rsidRPr="0042781B" w:rsidRDefault="0042781B" w:rsidP="007A6FE5">
            <w:pPr>
              <w:rPr>
                <w:rFonts w:asciiTheme="minorHAnsi" w:hAnsiTheme="minorHAnsi" w:cstheme="minorHAnsi"/>
              </w:rPr>
            </w:pPr>
            <w:r w:rsidRPr="0042781B">
              <w:rPr>
                <w:rFonts w:asciiTheme="minorHAnsi" w:hAnsiTheme="minorHAnsi" w:cstheme="minorHAnsi"/>
              </w:rPr>
              <w:t>Presentations, using audio-visual aids (including power-point).</w:t>
            </w:r>
          </w:p>
          <w:p w:rsidR="0042781B" w:rsidRPr="0042781B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42781B" w:rsidTr="00945D47">
        <w:trPr>
          <w:trHeight w:val="437"/>
        </w:trPr>
        <w:tc>
          <w:tcPr>
            <w:tcW w:w="1879" w:type="dxa"/>
          </w:tcPr>
          <w:p w:rsidR="0042781B" w:rsidRPr="00372793" w:rsidRDefault="0042781B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38.</w:t>
            </w:r>
          </w:p>
        </w:tc>
        <w:tc>
          <w:tcPr>
            <w:tcW w:w="4576" w:type="dxa"/>
          </w:tcPr>
          <w:p w:rsidR="0042781B" w:rsidRPr="00372793" w:rsidRDefault="0042781B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Telephone Etiquettes</w:t>
            </w:r>
          </w:p>
        </w:tc>
        <w:tc>
          <w:tcPr>
            <w:tcW w:w="3121" w:type="dxa"/>
            <w:vMerge/>
          </w:tcPr>
          <w:p w:rsidR="0042781B" w:rsidRPr="00372793" w:rsidRDefault="0042781B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39.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lastRenderedPageBreak/>
              <w:t>Practical  File Checking</w:t>
            </w:r>
          </w:p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7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lastRenderedPageBreak/>
              <w:t>40.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Importance of developing employable and soft skills</w:t>
            </w:r>
          </w:p>
          <w:p w:rsidR="00EC009D" w:rsidRPr="00372793" w:rsidRDefault="00EC009D" w:rsidP="007A6FE5">
            <w:pPr>
              <w:pStyle w:val="TableParagraph"/>
              <w:spacing w:before="1"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50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41.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 w:right="204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 and</w:t>
            </w:r>
          </w:p>
        </w:tc>
        <w:tc>
          <w:tcPr>
            <w:tcW w:w="3121" w:type="dxa"/>
            <w:vMerge w:val="restart"/>
          </w:tcPr>
          <w:p w:rsidR="00EC009D" w:rsidRPr="00372793" w:rsidRDefault="00A76ED9" w:rsidP="007A6FE5">
            <w:pPr>
              <w:pStyle w:val="TableParagraph"/>
              <w:spacing w:line="240" w:lineRule="auto"/>
              <w:ind w:right="204"/>
              <w:contextualSpacing/>
              <w:rPr>
                <w:rFonts w:asciiTheme="minorHAnsi" w:hAnsiTheme="minorHAnsi" w:cstheme="minorHAnsi"/>
                <w:sz w:val="24"/>
              </w:rPr>
            </w:pPr>
            <w:r>
              <w:t xml:space="preserve">Telephonic </w:t>
            </w:r>
            <w:proofErr w:type="gramStart"/>
            <w:r>
              <w:t>interviews,</w:t>
            </w:r>
            <w:proofErr w:type="gramEnd"/>
            <w:r>
              <w:t xml:space="preserve"> face to face interviews.</w:t>
            </w: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42.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pStyle w:val="TableParagraph"/>
              <w:spacing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Resume Writing: Definition, Kinds of Resume, Difference between Bio-data.</w:t>
            </w: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43.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Curriculum Vitae and Preparing a Resume for Job/ Internship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  <w:r w:rsidR="00A539BA">
              <w:rPr>
                <w:rFonts w:asciiTheme="minorHAnsi" w:hAnsiTheme="minorHAnsi" w:cstheme="minorHAnsi"/>
              </w:rPr>
              <w:t xml:space="preserve"> </w:t>
            </w:r>
            <w:r w:rsidRPr="00A76ED9">
              <w:rPr>
                <w:rFonts w:asciiTheme="minorHAnsi" w:hAnsiTheme="minorHAnsi" w:cstheme="minorHAnsi"/>
              </w:rPr>
              <w:t>aids.</w:t>
            </w:r>
          </w:p>
          <w:p w:rsidR="00EC009D" w:rsidRPr="00A76ED9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EC009D" w:rsidTr="00945D47">
        <w:trPr>
          <w:trHeight w:val="275"/>
        </w:trPr>
        <w:tc>
          <w:tcPr>
            <w:tcW w:w="1879" w:type="dxa"/>
          </w:tcPr>
          <w:p w:rsidR="00EC009D" w:rsidRPr="00372793" w:rsidRDefault="00EC009D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44.</w:t>
            </w:r>
          </w:p>
        </w:tc>
        <w:tc>
          <w:tcPr>
            <w:tcW w:w="4576" w:type="dxa"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EC009D" w:rsidRPr="00372793" w:rsidRDefault="00EC009D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EC009D" w:rsidRPr="00372793" w:rsidRDefault="00EC009D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61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45.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Group discussions: Concept and fundamentals of GD, and learning Group Dynamics.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r w:rsidRPr="00A76ED9">
              <w:rPr>
                <w:rFonts w:asciiTheme="minorHAnsi" w:hAnsiTheme="minorHAnsi" w:cstheme="minorHAnsi"/>
              </w:rPr>
              <w:t>Presentations as Mode of Communication: Persuasive Presentations using multi-media</w:t>
            </w:r>
          </w:p>
          <w:p w:rsidR="00A76ED9" w:rsidRPr="00A76ED9" w:rsidRDefault="00A76ED9" w:rsidP="007A6FE5">
            <w:pPr>
              <w:rPr>
                <w:rFonts w:asciiTheme="minorHAnsi" w:hAnsiTheme="minorHAnsi" w:cstheme="minorHAnsi"/>
              </w:rPr>
            </w:pPr>
            <w:proofErr w:type="gramStart"/>
            <w:r w:rsidRPr="00A76ED9">
              <w:rPr>
                <w:rFonts w:asciiTheme="minorHAnsi" w:hAnsiTheme="minorHAnsi" w:cstheme="minorHAnsi"/>
              </w:rPr>
              <w:t>aids</w:t>
            </w:r>
            <w:proofErr w:type="gramEnd"/>
            <w:r w:rsidRPr="00A76ED9">
              <w:rPr>
                <w:rFonts w:asciiTheme="minorHAnsi" w:hAnsiTheme="minorHAnsi" w:cstheme="minorHAnsi"/>
              </w:rPr>
              <w:t>.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46.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Case Studies and Role Plays</w:t>
            </w:r>
          </w:p>
          <w:p w:rsidR="00A76ED9" w:rsidRPr="00372793" w:rsidRDefault="00A76ED9" w:rsidP="007A6FE5">
            <w:pPr>
              <w:pStyle w:val="TableParagraph"/>
              <w:spacing w:line="240" w:lineRule="auto"/>
              <w:contextualSpacing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121" w:type="dxa"/>
            <w:vMerge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5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47.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  <w:r w:rsidRPr="00372793">
              <w:rPr>
                <w:rFonts w:asciiTheme="minorHAnsi" w:hAnsiTheme="minorHAnsi" w:cstheme="minorHAnsi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  <w:tr w:rsidR="00A76ED9" w:rsidTr="00945D47">
        <w:trPr>
          <w:trHeight w:val="277"/>
        </w:trPr>
        <w:tc>
          <w:tcPr>
            <w:tcW w:w="1879" w:type="dxa"/>
          </w:tcPr>
          <w:p w:rsidR="00A76ED9" w:rsidRPr="00372793" w:rsidRDefault="00A76ED9" w:rsidP="00955CBF">
            <w:pPr>
              <w:pStyle w:val="TableParagraph"/>
              <w:spacing w:before="1" w:line="240" w:lineRule="auto"/>
              <w:ind w:left="0" w:right="180"/>
              <w:contextualSpacing/>
              <w:jc w:val="center"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48.</w:t>
            </w:r>
          </w:p>
        </w:tc>
        <w:tc>
          <w:tcPr>
            <w:tcW w:w="4576" w:type="dxa"/>
          </w:tcPr>
          <w:p w:rsidR="00A76ED9" w:rsidRPr="00372793" w:rsidRDefault="00A76ED9" w:rsidP="007A6FE5">
            <w:pPr>
              <w:pStyle w:val="TableParagraph"/>
              <w:spacing w:before="1" w:line="240" w:lineRule="auto"/>
              <w:ind w:left="0"/>
              <w:contextualSpacing/>
              <w:rPr>
                <w:rFonts w:asciiTheme="minorHAnsi" w:hAnsiTheme="minorHAnsi" w:cstheme="minorHAnsi"/>
                <w:sz w:val="24"/>
              </w:rPr>
            </w:pPr>
            <w:r w:rsidRPr="00372793">
              <w:rPr>
                <w:rFonts w:asciiTheme="minorHAnsi" w:hAnsiTheme="minorHAnsi" w:cstheme="minorHAnsi"/>
                <w:sz w:val="24"/>
              </w:rPr>
              <w:t>Revision</w:t>
            </w:r>
          </w:p>
        </w:tc>
        <w:tc>
          <w:tcPr>
            <w:tcW w:w="3121" w:type="dxa"/>
          </w:tcPr>
          <w:p w:rsidR="00A76ED9" w:rsidRDefault="00A76ED9" w:rsidP="007A6FE5">
            <w:pPr>
              <w:pStyle w:val="TableParagraph"/>
              <w:spacing w:line="240" w:lineRule="auto"/>
              <w:ind w:left="0"/>
            </w:pPr>
            <w:r>
              <w:t>Practical  File Checking</w:t>
            </w:r>
          </w:p>
          <w:p w:rsidR="00A76ED9" w:rsidRPr="00372793" w:rsidRDefault="00A76ED9" w:rsidP="007A6FE5">
            <w:pPr>
              <w:contextualSpacing/>
              <w:rPr>
                <w:rFonts w:asciiTheme="minorHAnsi" w:hAnsiTheme="minorHAnsi" w:cstheme="minorHAnsi"/>
              </w:rPr>
            </w:pPr>
          </w:p>
        </w:tc>
      </w:tr>
    </w:tbl>
    <w:p w:rsidR="008C5F0A" w:rsidRDefault="008C5F0A" w:rsidP="0042781B"/>
    <w:sectPr w:rsidR="008C5F0A" w:rsidSect="004529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AA5" w:rsidRDefault="00B04AA5" w:rsidP="006E20F4">
      <w:pPr>
        <w:spacing w:after="0"/>
      </w:pPr>
      <w:r>
        <w:separator/>
      </w:r>
    </w:p>
  </w:endnote>
  <w:endnote w:type="continuationSeparator" w:id="0">
    <w:p w:rsidR="00B04AA5" w:rsidRDefault="00B04AA5" w:rsidP="006E2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AA5" w:rsidRDefault="00B04AA5" w:rsidP="006E20F4">
      <w:pPr>
        <w:spacing w:after="0"/>
      </w:pPr>
      <w:r>
        <w:separator/>
      </w:r>
    </w:p>
  </w:footnote>
  <w:footnote w:type="continuationSeparator" w:id="0">
    <w:p w:rsidR="00B04AA5" w:rsidRDefault="00B04AA5" w:rsidP="006E20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B5C"/>
    <w:rsid w:val="00243D85"/>
    <w:rsid w:val="002B5006"/>
    <w:rsid w:val="00307B10"/>
    <w:rsid w:val="00372793"/>
    <w:rsid w:val="0038268F"/>
    <w:rsid w:val="00386F83"/>
    <w:rsid w:val="0041754B"/>
    <w:rsid w:val="0042781B"/>
    <w:rsid w:val="0045295D"/>
    <w:rsid w:val="00511BB0"/>
    <w:rsid w:val="005956EC"/>
    <w:rsid w:val="005B47D3"/>
    <w:rsid w:val="00631A06"/>
    <w:rsid w:val="00685B5C"/>
    <w:rsid w:val="006A6C9D"/>
    <w:rsid w:val="006E20F4"/>
    <w:rsid w:val="0075077C"/>
    <w:rsid w:val="007A6FE5"/>
    <w:rsid w:val="007D271C"/>
    <w:rsid w:val="007E1C65"/>
    <w:rsid w:val="00813EE5"/>
    <w:rsid w:val="00867CB8"/>
    <w:rsid w:val="008C5F0A"/>
    <w:rsid w:val="00945D47"/>
    <w:rsid w:val="00946643"/>
    <w:rsid w:val="00955CBF"/>
    <w:rsid w:val="00962C0E"/>
    <w:rsid w:val="009A52C0"/>
    <w:rsid w:val="00A539BA"/>
    <w:rsid w:val="00A76ED9"/>
    <w:rsid w:val="00B04AA5"/>
    <w:rsid w:val="00B15803"/>
    <w:rsid w:val="00BA7D59"/>
    <w:rsid w:val="00C015F7"/>
    <w:rsid w:val="00D672EA"/>
    <w:rsid w:val="00D87560"/>
    <w:rsid w:val="00DB0F4E"/>
    <w:rsid w:val="00DF460A"/>
    <w:rsid w:val="00E3589D"/>
    <w:rsid w:val="00E50164"/>
    <w:rsid w:val="00EC009D"/>
    <w:rsid w:val="00EC54E9"/>
    <w:rsid w:val="00ED3BB8"/>
    <w:rsid w:val="00E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5B5C"/>
    <w:pPr>
      <w:widowControl w:val="0"/>
      <w:autoSpaceDE w:val="0"/>
      <w:autoSpaceDN w:val="0"/>
      <w:spacing w:after="0"/>
      <w:ind w:left="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5B5C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9466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6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F4"/>
  </w:style>
  <w:style w:type="paragraph" w:styleId="Footer">
    <w:name w:val="footer"/>
    <w:basedOn w:val="Normal"/>
    <w:link w:val="Foot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Science</dc:creator>
  <cp:lastModifiedBy>123</cp:lastModifiedBy>
  <cp:revision>2</cp:revision>
  <cp:lastPrinted>2024-02-15T06:25:00Z</cp:lastPrinted>
  <dcterms:created xsi:type="dcterms:W3CDTF">2025-01-27T10:59:00Z</dcterms:created>
  <dcterms:modified xsi:type="dcterms:W3CDTF">2025-01-27T10:59:00Z</dcterms:modified>
</cp:coreProperties>
</file>